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7B" w:rsidRPr="00DE6C7B" w:rsidRDefault="00DE6C7B" w:rsidP="00DE6C7B">
      <w:pPr>
        <w:ind w:firstLine="426"/>
        <w:jc w:val="center"/>
        <w:rPr>
          <w:rFonts w:ascii="Times New Roman" w:hAnsi="Times New Roman"/>
          <w:b/>
          <w:sz w:val="32"/>
          <w:szCs w:val="24"/>
        </w:rPr>
      </w:pPr>
      <w:r w:rsidRPr="00DE6C7B">
        <w:rPr>
          <w:rFonts w:ascii="Times New Roman" w:hAnsi="Times New Roman"/>
          <w:b/>
          <w:sz w:val="32"/>
          <w:szCs w:val="24"/>
        </w:rPr>
        <w:t>Конкурс на лучшую научную работу студентов (ЛНРС)</w:t>
      </w:r>
      <w:r>
        <w:rPr>
          <w:rFonts w:ascii="Times New Roman" w:hAnsi="Times New Roman"/>
          <w:b/>
          <w:sz w:val="32"/>
          <w:szCs w:val="24"/>
        </w:rPr>
        <w:t>-2019 год</w:t>
      </w:r>
    </w:p>
    <w:tbl>
      <w:tblPr>
        <w:tblW w:w="13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3780"/>
        <w:gridCol w:w="2700"/>
        <w:gridCol w:w="2144"/>
        <w:gridCol w:w="1484"/>
      </w:tblGrid>
      <w:tr w:rsidR="00DE6C7B" w:rsidRPr="00DE6C7B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7B" w:rsidRPr="00DE6C7B" w:rsidRDefault="00DE6C7B" w:rsidP="00DE6C7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работы</w:t>
            </w: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автора, группа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научного</w:t>
            </w:r>
            <w:proofErr w:type="gramEnd"/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руководителя, должность, звание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</w:t>
            </w:r>
          </w:p>
        </w:tc>
      </w:tr>
      <w:tr w:rsidR="00DE6C7B" w:rsidRPr="00DE6C7B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sz w:val="24"/>
                <w:szCs w:val="24"/>
              </w:rPr>
              <w:t>I Летний всемирный научный марафон 2019 Территория инновационных идей, технологий и творческих решений,  г. Москва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Исследовательская работа: Математические модели прогнозирования валового регионального продукта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 w:rsidRPr="00DE6C7B">
              <w:rPr>
                <w:i w:val="0"/>
              </w:rPr>
              <w:t>Федосов Дмитрий Андреевич, ФК 214 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>Криони</w:t>
            </w:r>
            <w:proofErr w:type="spellEnd"/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</w:t>
            </w: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к.т.н., 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DE6C7B" w:rsidRPr="00DE6C7B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"Перспектива" (на лучший студенческий проект)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Инвестиционная деятельность кредитных организаций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proofErr w:type="spellStart"/>
            <w:r w:rsidRPr="00DE6C7B">
              <w:rPr>
                <w:i w:val="0"/>
                <w:color w:val="000000"/>
              </w:rPr>
              <w:t>Сабирова</w:t>
            </w:r>
            <w:proofErr w:type="spellEnd"/>
            <w:r w:rsidRPr="00DE6C7B">
              <w:rPr>
                <w:i w:val="0"/>
                <w:color w:val="000000"/>
              </w:rPr>
              <w:t xml:space="preserve"> Альмира,</w:t>
            </w:r>
            <w:r w:rsidRPr="00DE6C7B">
              <w:rPr>
                <w:i w:val="0"/>
              </w:rPr>
              <w:t xml:space="preserve"> ЭК-312Мз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Пащенко Н.И., </w:t>
            </w: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место, Диплом  МО №14831 от 11.01.2019</w:t>
            </w:r>
          </w:p>
        </w:tc>
      </w:tr>
      <w:tr w:rsidR="00DE6C7B" w:rsidRPr="00DE6C7B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Международный конкурс обучающихся и педагогов </w:t>
            </w:r>
            <w:proofErr w:type="spellStart"/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Stars</w:t>
            </w:r>
            <w:proofErr w:type="spellEnd"/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предложений по оценке инвестиционной привлекательности предприятия (на примере ООО «</w:t>
            </w:r>
            <w:proofErr w:type="spellStart"/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Башэнергонефть</w:t>
            </w:r>
            <w:proofErr w:type="spellEnd"/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pStyle w:val="8"/>
              <w:spacing w:before="0" w:after="0"/>
              <w:jc w:val="center"/>
              <w:rPr>
                <w:i w:val="0"/>
                <w:color w:val="000000"/>
              </w:rPr>
            </w:pPr>
            <w:proofErr w:type="spellStart"/>
            <w:r w:rsidRPr="00DE6C7B">
              <w:rPr>
                <w:i w:val="0"/>
                <w:color w:val="000000"/>
              </w:rPr>
              <w:t>Назифуллина</w:t>
            </w:r>
            <w:proofErr w:type="spellEnd"/>
            <w:r w:rsidRPr="00DE6C7B">
              <w:rPr>
                <w:i w:val="0"/>
                <w:color w:val="000000"/>
              </w:rPr>
              <w:t xml:space="preserve"> Г.И.,</w:t>
            </w:r>
            <w:r w:rsidRPr="00DE6C7B">
              <w:rPr>
                <w:i w:val="0"/>
              </w:rPr>
              <w:t xml:space="preserve"> ЭК-312Мз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>Пащенко С.Н., к.э.н., 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DE6C7B" w:rsidRPr="00DE6C7B" w:rsidRDefault="00DE6C7B" w:rsidP="00DE6C7B">
      <w:pPr>
        <w:jc w:val="center"/>
        <w:rPr>
          <w:sz w:val="28"/>
        </w:rPr>
      </w:pPr>
    </w:p>
    <w:p w:rsidR="00DE6C7B" w:rsidRPr="00DE6C7B" w:rsidRDefault="00DE6C7B" w:rsidP="00DE6C7B">
      <w:pPr>
        <w:ind w:firstLine="426"/>
        <w:jc w:val="center"/>
        <w:rPr>
          <w:rFonts w:ascii="Times New Roman" w:hAnsi="Times New Roman"/>
          <w:b/>
          <w:sz w:val="32"/>
          <w:szCs w:val="24"/>
        </w:rPr>
      </w:pPr>
      <w:r w:rsidRPr="00DE6C7B">
        <w:rPr>
          <w:rFonts w:ascii="Times New Roman" w:hAnsi="Times New Roman"/>
          <w:b/>
          <w:sz w:val="32"/>
          <w:szCs w:val="24"/>
        </w:rPr>
        <w:t>Конкурс на лучшую научную работу студентов (ЛНРС)</w:t>
      </w:r>
      <w:r>
        <w:rPr>
          <w:rFonts w:ascii="Times New Roman" w:hAnsi="Times New Roman"/>
          <w:b/>
          <w:sz w:val="32"/>
          <w:szCs w:val="24"/>
        </w:rPr>
        <w:t>-2020 год</w:t>
      </w:r>
    </w:p>
    <w:tbl>
      <w:tblPr>
        <w:tblW w:w="13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3780"/>
        <w:gridCol w:w="2700"/>
        <w:gridCol w:w="2144"/>
        <w:gridCol w:w="1484"/>
      </w:tblGrid>
      <w:tr w:rsidR="00DE6C7B" w:rsidRPr="00DE6C7B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7B" w:rsidRPr="00DE6C7B" w:rsidRDefault="00DE6C7B" w:rsidP="00DE6C7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работы</w:t>
            </w: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автора, группа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научного</w:t>
            </w:r>
            <w:proofErr w:type="gramEnd"/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руководителя, должность, звание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</w:t>
            </w:r>
          </w:p>
        </w:tc>
      </w:tr>
      <w:tr w:rsidR="00DE6C7B" w:rsidRPr="00DE6C7B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C7B" w:rsidRPr="00DE6C7B" w:rsidRDefault="00DE6C7B" w:rsidP="00DE6C7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"Перспектива" (на лучший студенческий проект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финансовой устойчивости коммерческого банка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pStyle w:val="8"/>
              <w:spacing w:before="0" w:after="0"/>
              <w:rPr>
                <w:bCs/>
                <w:i w:val="0"/>
              </w:rPr>
            </w:pPr>
            <w:r w:rsidRPr="00DE6C7B">
              <w:rPr>
                <w:i w:val="0"/>
                <w:color w:val="000000"/>
              </w:rPr>
              <w:t xml:space="preserve">Земсков А.А., </w:t>
            </w:r>
            <w:proofErr w:type="gramStart"/>
            <w:r w:rsidRPr="00DE6C7B">
              <w:rPr>
                <w:i w:val="0"/>
                <w:color w:val="000000"/>
              </w:rPr>
              <w:t>ЭК</w:t>
            </w:r>
            <w:proofErr w:type="gramEnd"/>
            <w:r w:rsidRPr="00DE6C7B">
              <w:rPr>
                <w:i w:val="0"/>
                <w:color w:val="000000"/>
              </w:rPr>
              <w:t xml:space="preserve"> 469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>Пащенко С.Н.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 МО №14853 от 12.11.2019</w:t>
            </w:r>
          </w:p>
          <w:p w:rsidR="00DE6C7B" w:rsidRPr="00DE6C7B" w:rsidRDefault="00DE6C7B" w:rsidP="00DE6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:rsidR="00DE6C7B" w:rsidRDefault="00DE6C7B">
      <w:bookmarkStart w:id="0" w:name="_GoBack"/>
      <w:bookmarkEnd w:id="0"/>
    </w:p>
    <w:sectPr w:rsidR="00DE6C7B" w:rsidSect="00DE6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CC"/>
    <w:rsid w:val="00D31CCC"/>
    <w:rsid w:val="00DE6C7B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E6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E6C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E6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E6C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Джаггернаут</dc:creator>
  <cp:keywords/>
  <dc:description/>
  <cp:lastModifiedBy>Джаггернаут</cp:lastModifiedBy>
  <cp:revision>2</cp:revision>
  <dcterms:created xsi:type="dcterms:W3CDTF">2021-04-07T04:09:00Z</dcterms:created>
  <dcterms:modified xsi:type="dcterms:W3CDTF">2021-04-07T04:11:00Z</dcterms:modified>
</cp:coreProperties>
</file>